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2EAA" w14:textId="77777777" w:rsidR="00574D5C" w:rsidRPr="004D4D5B" w:rsidRDefault="00574D5C" w:rsidP="00574D5C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u w:val="single"/>
          <w:lang w:val="sr-Cyrl-RS"/>
        </w:rPr>
        <w:t>У ПЕДИЈАТРИЈИ</w:t>
      </w:r>
    </w:p>
    <w:p w14:paraId="20C127CC" w14:textId="77777777" w:rsidR="00574D5C" w:rsidRPr="004D4D5B" w:rsidRDefault="00574D5C" w:rsidP="00574D5C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2D207023" w14:textId="77777777" w:rsidR="00574D5C" w:rsidRPr="004D4D5B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u w:val="single"/>
          <w:lang w:val="sr-Cyrl-RS"/>
        </w:rPr>
        <w:t>Здравствена нега у  неонатологији</w:t>
      </w:r>
    </w:p>
    <w:p w14:paraId="507ABCF0" w14:textId="77777777" w:rsidR="00574D5C" w:rsidRPr="004D4D5B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Организација рада службе неонатологије</w:t>
      </w:r>
    </w:p>
    <w:p w14:paraId="0FAF354E" w14:textId="1C43E4F9" w:rsidR="00574D5C" w:rsidRPr="004D4D5B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Нега превремено рођеног детета </w:t>
      </w:r>
    </w:p>
    <w:p w14:paraId="4F9CBD50" w14:textId="77777777" w:rsidR="00574D5C" w:rsidRPr="004D4D5B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Купање,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повијање, облачење</w:t>
      </w:r>
    </w:p>
    <w:p w14:paraId="4B1786F2" w14:textId="5DED56B6" w:rsidR="00574D5C" w:rsidRPr="004D4D5B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Нега новорођенчета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 нега чула, коже, обрада пупка)</w:t>
      </w:r>
    </w:p>
    <w:p w14:paraId="60A0C66E" w14:textId="77777777" w:rsidR="00574D5C" w:rsidRPr="004D4D5B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Антропометријска мерења</w:t>
      </w:r>
    </w:p>
    <w:p w14:paraId="12E965F8" w14:textId="77777777" w:rsidR="00574D5C" w:rsidRPr="004D4D5B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Сестринске интервенције у припреми мајке и новорођенчета за први подој</w:t>
      </w:r>
    </w:p>
    <w:p w14:paraId="1EF9A62D" w14:textId="77777777" w:rsidR="00574D5C" w:rsidRPr="004D4D5B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Исхрана деце у неонаталном периоду -  природна, допунска</w:t>
      </w:r>
    </w:p>
    <w:p w14:paraId="6A68BFF9" w14:textId="77777777" w:rsidR="00574D5C" w:rsidRPr="004D4D5B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Вештачка исхрана</w:t>
      </w:r>
    </w:p>
    <w:p w14:paraId="51ABC453" w14:textId="639E3A60" w:rsidR="00574D5C" w:rsidRPr="004D4D5B" w:rsidRDefault="003A4B1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74D5C" w:rsidRPr="004D4D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74D5C"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Сестринске интервенције,</w:t>
      </w:r>
      <w:r w:rsidR="00574D5C" w:rsidRPr="004D4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74D5C"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посматрање и нега детета са инфекцијом пупка </w:t>
      </w:r>
    </w:p>
    <w:p w14:paraId="5E287DB2" w14:textId="527D550A" w:rsidR="00574D5C" w:rsidRPr="004D4D5B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A4B1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Сестринске интервенције, посматрање и нега детета са физиолошком жутицом</w:t>
      </w:r>
    </w:p>
    <w:p w14:paraId="526B0528" w14:textId="4AF5A020" w:rsidR="00574D5C" w:rsidRPr="004D4D5B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A4B1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Сестринске интервенције, посматрање и нега детета са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хипоксијом</w:t>
      </w:r>
    </w:p>
    <w:p w14:paraId="6EB1B428" w14:textId="200EC2C5" w:rsidR="00574D5C" w:rsidRPr="004D4D5B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A4B1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Сестринске интервенције, посматрање и нега детета код интракранијалног крварења</w:t>
      </w:r>
    </w:p>
    <w:p w14:paraId="587ABA73" w14:textId="77777777" w:rsidR="00574D5C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4DE7C8E3" w14:textId="73B3EC3C" w:rsidR="00574D5C" w:rsidRPr="004D4D5B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u w:val="single"/>
          <w:lang w:val="sr-Cyrl-RS"/>
        </w:rPr>
        <w:t>Здравствена нега болесног детета</w:t>
      </w:r>
    </w:p>
    <w:p w14:paraId="50128781" w14:textId="77777777" w:rsidR="00574D5C" w:rsidRPr="004D4D5B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71E52DF0" w14:textId="5A7E362D" w:rsidR="00574D5C" w:rsidRPr="004D4D5B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Организација 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стационарним дечијим установама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020345F" w14:textId="55EE4A0E" w:rsidR="00574D5C" w:rsidRPr="004D4D5B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Пријем болесног детета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стационарну здравствену установу</w:t>
      </w:r>
    </w:p>
    <w:p w14:paraId="6E85CE71" w14:textId="77777777" w:rsidR="00574D5C" w:rsidRPr="004D4D5B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Посматрање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 нега и исхрана деце код акутних респираторних обољења</w:t>
      </w:r>
    </w:p>
    <w:p w14:paraId="1E4DAC28" w14:textId="4DC2B5A4" w:rsidR="00574D5C" w:rsidRPr="004D4D5B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4B1C">
        <w:rPr>
          <w:rFonts w:ascii="Times New Roman" w:hAnsi="Times New Roman" w:cs="Times New Roman"/>
          <w:sz w:val="24"/>
          <w:szCs w:val="24"/>
          <w:lang w:val="sr-Cyrl-RS"/>
        </w:rPr>
        <w:t>Сестринске интервенције код болести кардиоваскуларног система</w:t>
      </w:r>
    </w:p>
    <w:p w14:paraId="345254F4" w14:textId="775F27B3" w:rsidR="00574D5C" w:rsidRPr="004D4D5B" w:rsidRDefault="003A4B1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574D5C" w:rsidRPr="004D4D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74D5C"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Посматрање</w:t>
      </w:r>
      <w:r w:rsidR="00574D5C" w:rsidRPr="004D4D5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574D5C"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 нега и исхрана деце оболеле од целијакије</w:t>
      </w:r>
    </w:p>
    <w:p w14:paraId="5591D215" w14:textId="74D00A35" w:rsidR="00574D5C" w:rsidRPr="004D4D5B" w:rsidRDefault="003A4B1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574D5C" w:rsidRPr="004D4D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74D5C"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Посматрање</w:t>
      </w:r>
      <w:r w:rsidR="00574D5C" w:rsidRPr="004D4D5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574D5C"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 нега и исхрана деце са дијарејом </w:t>
      </w:r>
    </w:p>
    <w:p w14:paraId="54FFD5E3" w14:textId="4D8EC97A" w:rsidR="00574D5C" w:rsidRPr="004D4D5B" w:rsidRDefault="003A4B1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74D5C" w:rsidRPr="004D4D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74D5C"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Посматрање</w:t>
      </w:r>
      <w:r w:rsidR="00574D5C" w:rsidRPr="004D4D5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574D5C"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 нега и исхрана деце оболеле од Diabetes melllitus-a</w:t>
      </w:r>
    </w:p>
    <w:p w14:paraId="75BD3F27" w14:textId="4FBE1492" w:rsidR="00574D5C" w:rsidRPr="004D4D5B" w:rsidRDefault="003A4B1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74D5C" w:rsidRPr="004D4D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74D5C"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Посматрање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574D5C"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нега деце са конвулзијама </w:t>
      </w:r>
    </w:p>
    <w:p w14:paraId="4B05C7CB" w14:textId="08A5EB66" w:rsidR="00574D5C" w:rsidRPr="004D4D5B" w:rsidRDefault="003A4B1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74D5C" w:rsidRPr="004D4D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74D5C" w:rsidRPr="004D4D5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Сестринске интервенције код </w:t>
      </w:r>
      <w:r w:rsidR="003E697E">
        <w:rPr>
          <w:rFonts w:ascii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>олести урогениталног система</w:t>
      </w:r>
    </w:p>
    <w:p w14:paraId="37CE9083" w14:textId="5772B6B8" w:rsidR="00574D5C" w:rsidRPr="004D4D5B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A4B1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Посматрање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 нега</w:t>
      </w:r>
      <w:r w:rsidR="003E697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 исхрана деце са алергијским болестима</w:t>
      </w:r>
    </w:p>
    <w:p w14:paraId="0A8ABC4C" w14:textId="2BC430A0" w:rsidR="00574D5C" w:rsidRPr="004D4D5B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A4B1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Посматрање и нега код задесних тровања</w:t>
      </w:r>
    </w:p>
    <w:sectPr w:rsidR="00574D5C" w:rsidRPr="004D4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5C"/>
    <w:rsid w:val="003A4B1C"/>
    <w:rsid w:val="003E697E"/>
    <w:rsid w:val="00574D5C"/>
    <w:rsid w:val="00C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4EF58"/>
  <w15:chartTrackingRefBased/>
  <w15:docId w15:val="{1AA7C328-2222-45EE-8D95-CD27E480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D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Aleksa</cp:lastModifiedBy>
  <cp:revision>3</cp:revision>
  <dcterms:created xsi:type="dcterms:W3CDTF">2022-02-15T21:19:00Z</dcterms:created>
  <dcterms:modified xsi:type="dcterms:W3CDTF">2022-02-25T20:36:00Z</dcterms:modified>
</cp:coreProperties>
</file>